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700CE3" w14:textId="6DC322E0" w:rsidR="00B20746" w:rsidRDefault="00B20746">
      <w:r>
        <w:t>Culture autochtone→ méthode →</w:t>
      </w:r>
      <w:r w:rsidR="0070085A">
        <w:t>problématique</w:t>
      </w:r>
      <w:r>
        <w:t xml:space="preserve"> →</w:t>
      </w:r>
      <w:r w:rsidR="0070085A">
        <w:t>reconnaissance</w:t>
      </w:r>
      <w:r>
        <w:t xml:space="preserve"> réconciliation</w:t>
      </w:r>
    </w:p>
    <w:p w14:paraId="2F90C89D" w14:textId="606CF65E" w:rsidR="00B20746" w:rsidRDefault="00B20746"/>
    <w:p w14:paraId="4F344AFD" w14:textId="1688F3E4" w:rsidR="00B20746" w:rsidRDefault="00B20746">
      <w:r>
        <w:t xml:space="preserve">Histoire du </w:t>
      </w:r>
      <w:r w:rsidR="0070085A">
        <w:t>colonialisme</w:t>
      </w:r>
      <w:r>
        <w:t>/modernité</w:t>
      </w:r>
    </w:p>
    <w:p w14:paraId="1F013EC8" w14:textId="1DC1C7D7" w:rsidR="0070085A" w:rsidRDefault="0070085A">
      <w:r>
        <w:t xml:space="preserve">Dualisme – rationalité objectivation | manière de penser </w:t>
      </w:r>
    </w:p>
    <w:p w14:paraId="2E1C377B" w14:textId="0B894241" w:rsidR="0070085A" w:rsidRDefault="0070085A"/>
    <w:p w14:paraId="3F89C90C" w14:textId="77777777" w:rsidR="00883C6F" w:rsidRPr="00883C6F" w:rsidRDefault="00883C6F" w:rsidP="00883C6F">
      <w:r w:rsidRPr="00883C6F">
        <w:t>1890-1940 / Effacer la présence Autochtone </w:t>
      </w:r>
    </w:p>
    <w:p w14:paraId="23F2B491" w14:textId="77777777" w:rsidR="00883C6F" w:rsidRPr="00883C6F" w:rsidRDefault="00883C6F" w:rsidP="00883C6F">
      <w:r w:rsidRPr="00883C6F">
        <w:t>-Québec colonisateur </w:t>
      </w:r>
    </w:p>
    <w:p w14:paraId="3105E509" w14:textId="77777777" w:rsidR="00883C6F" w:rsidRPr="00883C6F" w:rsidRDefault="00883C6F" w:rsidP="00883C6F">
      <w:r w:rsidRPr="00883C6F">
        <w:t>-Définition du Territoire </w:t>
      </w:r>
    </w:p>
    <w:p w14:paraId="4A305340" w14:textId="77777777" w:rsidR="00883C6F" w:rsidRPr="00883C6F" w:rsidRDefault="00883C6F" w:rsidP="00883C6F">
      <w:r w:rsidRPr="00883C6F">
        <w:t>-Pensionnat </w:t>
      </w:r>
    </w:p>
    <w:p w14:paraId="3AF694F1" w14:textId="77777777" w:rsidR="00883C6F" w:rsidRPr="00883C6F" w:rsidRDefault="00883C6F" w:rsidP="00883C6F">
      <w:r w:rsidRPr="00883C6F">
        <w:t>-Exploitation des ressources naturelles par entreprises privé </w:t>
      </w:r>
    </w:p>
    <w:p w14:paraId="20BCC176" w14:textId="77777777" w:rsidR="00883C6F" w:rsidRPr="00883C6F" w:rsidRDefault="00883C6F" w:rsidP="00883C6F">
      <w:r w:rsidRPr="00883C6F">
        <w:t>-Barrage </w:t>
      </w:r>
    </w:p>
    <w:p w14:paraId="04569287" w14:textId="77777777" w:rsidR="00883C6F" w:rsidRPr="00883C6F" w:rsidRDefault="00883C6F" w:rsidP="00883C6F">
      <w:r w:rsidRPr="00883C6F">
        <w:t>-Chasse sportive </w:t>
      </w:r>
    </w:p>
    <w:p w14:paraId="08400389" w14:textId="77777777" w:rsidR="00883C6F" w:rsidRPr="00883C6F" w:rsidRDefault="00883C6F" w:rsidP="00883C6F">
      <w:r w:rsidRPr="00883C6F">
        <w:t>Définition relation </w:t>
      </w:r>
    </w:p>
    <w:p w14:paraId="1AD464FB" w14:textId="77777777" w:rsidR="00883C6F" w:rsidRPr="00883C6F" w:rsidRDefault="00883C6F" w:rsidP="00883C6F">
      <w:r w:rsidRPr="00883C6F">
        <w:t>Qualités, émergences de nouvelles qualités (nouveaux)  </w:t>
      </w:r>
    </w:p>
    <w:p w14:paraId="6132AC3A" w14:textId="77777777" w:rsidR="00883C6F" w:rsidRPr="00883C6F" w:rsidRDefault="00883C6F" w:rsidP="00883C6F">
      <w:r w:rsidRPr="00883C6F">
        <w:t>Relation  </w:t>
      </w:r>
    </w:p>
    <w:p w14:paraId="70060C00" w14:textId="77777777" w:rsidR="00883C6F" w:rsidRPr="00883C6F" w:rsidRDefault="00883C6F" w:rsidP="00883C6F">
      <w:r w:rsidRPr="00883C6F">
        <w:t>S'établir dans le temps </w:t>
      </w:r>
    </w:p>
    <w:p w14:paraId="33076186" w14:textId="77777777" w:rsidR="00883C6F" w:rsidRPr="00883C6F" w:rsidRDefault="00883C6F" w:rsidP="00883C6F">
      <w:r w:rsidRPr="00883C6F">
        <w:t>Interactions / Communication </w:t>
      </w:r>
    </w:p>
    <w:p w14:paraId="3D351F88" w14:textId="77777777" w:rsidR="00883C6F" w:rsidRPr="00883C6F" w:rsidRDefault="00883C6F" w:rsidP="00883C6F">
      <w:r w:rsidRPr="00883C6F">
        <w:t>Réciprocité </w:t>
      </w:r>
    </w:p>
    <w:p w14:paraId="3A0773AE" w14:textId="77777777" w:rsidR="00883C6F" w:rsidRPr="00883C6F" w:rsidRDefault="00883C6F" w:rsidP="00883C6F">
      <w:r w:rsidRPr="00883C6F">
        <w:t>Confiance </w:t>
      </w:r>
    </w:p>
    <w:p w14:paraId="4AEDBACB" w14:textId="77777777" w:rsidR="00883C6F" w:rsidRPr="00883C6F" w:rsidRDefault="00883C6F" w:rsidP="00883C6F">
      <w:r w:rsidRPr="00883C6F">
        <w:t>Échange </w:t>
      </w:r>
    </w:p>
    <w:p w14:paraId="1D23DCC2" w14:textId="77777777" w:rsidR="00883C6F" w:rsidRPr="00883C6F" w:rsidRDefault="00883C6F" w:rsidP="00883C6F">
      <w:r w:rsidRPr="00883C6F">
        <w:t>Alors : pas exploité, destruction </w:t>
      </w:r>
    </w:p>
    <w:p w14:paraId="03D8BE3F" w14:textId="77777777" w:rsidR="00883C6F" w:rsidRPr="00883C6F" w:rsidRDefault="00883C6F" w:rsidP="00883C6F">
      <w:r w:rsidRPr="00883C6F">
        <w:t>Nouvelles identités - Métissage </w:t>
      </w:r>
    </w:p>
    <w:p w14:paraId="2D071A1B" w14:textId="77777777" w:rsidR="00883C6F" w:rsidRPr="00883C6F" w:rsidRDefault="00883C6F" w:rsidP="00883C6F">
      <w:r w:rsidRPr="00883C6F">
        <w:t>Rapport </w:t>
      </w:r>
    </w:p>
    <w:p w14:paraId="04813F86" w14:textId="77777777" w:rsidR="00883C6F" w:rsidRPr="00883C6F" w:rsidRDefault="00883C6F" w:rsidP="00883C6F">
      <w:r w:rsidRPr="00883C6F">
        <w:t xml:space="preserve">Histoire des </w:t>
      </w:r>
      <w:proofErr w:type="spellStart"/>
      <w:r w:rsidRPr="00883C6F">
        <w:t>relationsRéconciliation</w:t>
      </w:r>
      <w:proofErr w:type="spellEnd"/>
      <w:r w:rsidRPr="00883C6F">
        <w:t xml:space="preserve"> - Écoute - Progrès </w:t>
      </w:r>
    </w:p>
    <w:p w14:paraId="6D6EB69E" w14:textId="77777777" w:rsidR="00883C6F" w:rsidRPr="00883C6F" w:rsidRDefault="00883C6F" w:rsidP="00883C6F">
      <w:r w:rsidRPr="00883C6F">
        <w:t>Autochtones </w:t>
      </w:r>
    </w:p>
    <w:p w14:paraId="4B60BB6A" w14:textId="77777777" w:rsidR="00883C6F" w:rsidRPr="00883C6F" w:rsidRDefault="00883C6F" w:rsidP="00883C6F">
      <w:r w:rsidRPr="00883C6F">
        <w:t>Gens vs système/États </w:t>
      </w:r>
    </w:p>
    <w:p w14:paraId="5902C0A0" w14:textId="77777777" w:rsidR="00883C6F" w:rsidRPr="00883C6F" w:rsidRDefault="00883C6F" w:rsidP="00883C6F">
      <w:r w:rsidRPr="00883C6F">
        <w:t>Services publique - (administrative/gestion) </w:t>
      </w:r>
    </w:p>
    <w:p w14:paraId="59A4A246" w14:textId="77777777" w:rsidR="00883C6F" w:rsidRPr="00883C6F" w:rsidRDefault="00883C6F" w:rsidP="00883C6F">
      <w:r w:rsidRPr="00883C6F">
        <w:t>Course logique intégrationniste (assimilation) </w:t>
      </w:r>
    </w:p>
    <w:p w14:paraId="1BF243B4" w14:textId="77777777" w:rsidR="00883C6F" w:rsidRPr="00883C6F" w:rsidRDefault="00883C6F" w:rsidP="00883C6F">
      <w:r w:rsidRPr="00883C6F">
        <w:t>1850-1890 - Souveraineté canadienne - État légitime autorité </w:t>
      </w:r>
    </w:p>
    <w:p w14:paraId="381C15ED" w14:textId="77777777" w:rsidR="00883C6F" w:rsidRPr="00883C6F" w:rsidRDefault="00883C6F" w:rsidP="00883C6F">
      <w:r w:rsidRPr="00883C6F">
        <w:lastRenderedPageBreak/>
        <w:t>-Exploitation du territoire </w:t>
      </w:r>
    </w:p>
    <w:p w14:paraId="2881EE28" w14:textId="77777777" w:rsidR="00883C6F" w:rsidRPr="00883C6F" w:rsidRDefault="00883C6F" w:rsidP="00883C6F">
      <w:r w:rsidRPr="00883C6F">
        <w:t>-Réserves (création) - Administration </w:t>
      </w:r>
    </w:p>
    <w:p w14:paraId="1B9A2BD5" w14:textId="77777777" w:rsidR="00883C6F" w:rsidRPr="00883C6F" w:rsidRDefault="00883C6F" w:rsidP="00883C6F">
      <w:r w:rsidRPr="00883C6F">
        <w:t>-Assimilation </w:t>
      </w:r>
    </w:p>
    <w:p w14:paraId="04903FCF" w14:textId="77777777" w:rsidR="00883C6F" w:rsidRPr="00883C6F" w:rsidRDefault="00883C6F" w:rsidP="00883C6F">
      <w:r w:rsidRPr="00883C6F">
        <w:t>-</w:t>
      </w:r>
      <w:proofErr w:type="spellStart"/>
      <w:r w:rsidRPr="00883C6F">
        <w:t>Status</w:t>
      </w:r>
      <w:proofErr w:type="spellEnd"/>
      <w:r w:rsidRPr="00883C6F">
        <w:t xml:space="preserve"> d'indien </w:t>
      </w:r>
    </w:p>
    <w:p w14:paraId="2CEC88DF" w14:textId="77777777" w:rsidR="00883C6F" w:rsidRPr="00883C6F" w:rsidRDefault="00883C6F" w:rsidP="00883C6F">
      <w:r w:rsidRPr="00883C6F">
        <w:t>-Loi sur les Indiens (acte de loi) </w:t>
      </w:r>
    </w:p>
    <w:p w14:paraId="094B8DFC" w14:textId="77777777" w:rsidR="00883C6F" w:rsidRPr="00883C6F" w:rsidRDefault="00883C6F" w:rsidP="00883C6F">
      <w:r w:rsidRPr="00883C6F">
        <w:t>Logique colonialiste </w:t>
      </w:r>
    </w:p>
    <w:p w14:paraId="3292AE27" w14:textId="77777777" w:rsidR="00883C6F" w:rsidRPr="00883C6F" w:rsidRDefault="00883C6F" w:rsidP="00883C6F">
      <w:r w:rsidRPr="00883C6F">
        <w:t>1890 - exploitation forêts crées disparition des ressources  </w:t>
      </w:r>
    </w:p>
    <w:p w14:paraId="402FCB16" w14:textId="77777777" w:rsidR="00883C6F" w:rsidRPr="00883C6F" w:rsidRDefault="00883C6F" w:rsidP="00883C6F">
      <w:r w:rsidRPr="00883C6F">
        <w:t>Création de dépendance (pour survivre) - exploitation des ressources </w:t>
      </w:r>
    </w:p>
    <w:p w14:paraId="048ED852" w14:textId="77777777" w:rsidR="00883C6F" w:rsidRPr="00883C6F" w:rsidRDefault="00883C6F" w:rsidP="00883C6F">
      <w:r w:rsidRPr="00883C6F">
        <w:t>Ce que crée rapport de domination - Administration </w:t>
      </w:r>
    </w:p>
    <w:p w14:paraId="770D86A5" w14:textId="77777777" w:rsidR="00883C6F" w:rsidRPr="00883C6F" w:rsidRDefault="00883C6F" w:rsidP="00883C6F">
      <w:r w:rsidRPr="00883C6F">
        <w:t>Cultures remplacées par services publiques  </w:t>
      </w:r>
    </w:p>
    <w:p w14:paraId="5CF3655F" w14:textId="77777777" w:rsidR="00883C6F" w:rsidRPr="00883C6F" w:rsidRDefault="00883C6F" w:rsidP="00883C6F">
      <w:r w:rsidRPr="00883C6F">
        <w:t>--Principe de responsabilité </w:t>
      </w:r>
    </w:p>
    <w:p w14:paraId="0084CA0D" w14:textId="77777777" w:rsidR="00883C6F" w:rsidRPr="00883C6F" w:rsidRDefault="00883C6F" w:rsidP="00883C6F">
      <w:r w:rsidRPr="00883C6F">
        <w:t>--Réduis autochtone a un enfant dépendant de père Québec </w:t>
      </w:r>
    </w:p>
    <w:p w14:paraId="014814B7" w14:textId="77777777" w:rsidR="00883C6F" w:rsidRPr="00883C6F" w:rsidRDefault="00883C6F" w:rsidP="00883C6F">
      <w:r w:rsidRPr="00883C6F">
        <w:t>Responsabilité de principe </w:t>
      </w:r>
    </w:p>
    <w:p w14:paraId="454F689A" w14:textId="77777777" w:rsidR="00883C6F" w:rsidRPr="00883C6F" w:rsidRDefault="00883C6F" w:rsidP="00883C6F">
      <w:r w:rsidRPr="00883C6F">
        <w:t>Loi </w:t>
      </w:r>
    </w:p>
    <w:p w14:paraId="126CC329" w14:textId="77777777" w:rsidR="00883C6F" w:rsidRPr="00883C6F" w:rsidRDefault="00883C6F" w:rsidP="00883C6F">
      <w:r w:rsidRPr="00883C6F">
        <w:t>État se définit responsable des autochtones </w:t>
      </w:r>
    </w:p>
    <w:p w14:paraId="7187B3A3" w14:textId="77777777" w:rsidR="00883C6F" w:rsidRPr="00883C6F" w:rsidRDefault="00883C6F" w:rsidP="00883C6F">
      <w:r w:rsidRPr="00883C6F">
        <w:t>-Définition des droits autochtones </w:t>
      </w:r>
    </w:p>
    <w:p w14:paraId="7E0379CF" w14:textId="77777777" w:rsidR="00883C6F" w:rsidRPr="00883C6F" w:rsidRDefault="00883C6F" w:rsidP="00883C6F">
      <w:r w:rsidRPr="00883C6F">
        <w:t>Principe devient un fait (répond) donc responsabilité </w:t>
      </w:r>
    </w:p>
    <w:p w14:paraId="6664F54E" w14:textId="77777777" w:rsidR="00883C6F" w:rsidRPr="00883C6F" w:rsidRDefault="00883C6F" w:rsidP="00883C6F">
      <w:r w:rsidRPr="00883C6F">
        <w:t>Idées deviennes réalité </w:t>
      </w:r>
    </w:p>
    <w:p w14:paraId="2BBF5F8D" w14:textId="56FCE92A" w:rsidR="0070085A" w:rsidRDefault="0070085A" w:rsidP="00883C6F"/>
    <w:sectPr w:rsidR="0070085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746"/>
    <w:rsid w:val="0070085A"/>
    <w:rsid w:val="007E767C"/>
    <w:rsid w:val="00883C6F"/>
    <w:rsid w:val="00B103E4"/>
    <w:rsid w:val="00B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D884"/>
  <w15:chartTrackingRefBased/>
  <w15:docId w15:val="{931DCA02-9CED-41AF-922A-9DB3776B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08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CVM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Landreville Yuta</dc:creator>
  <cp:keywords/>
  <dc:description/>
  <cp:lastModifiedBy>Yuta Landreville</cp:lastModifiedBy>
  <cp:revision>2</cp:revision>
  <dcterms:created xsi:type="dcterms:W3CDTF">2024-04-11T12:06:00Z</dcterms:created>
  <dcterms:modified xsi:type="dcterms:W3CDTF">2024-05-09T13:33:00Z</dcterms:modified>
</cp:coreProperties>
</file>